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4CC6" w14:textId="7137FB0F" w:rsidR="00B85979" w:rsidRDefault="00423F53" w:rsidP="00423F53">
      <w:pPr>
        <w:jc w:val="center"/>
        <w:rPr>
          <w:rFonts w:ascii="Calibri Light" w:hAnsi="Calibri Light" w:cs="Calibri Light"/>
          <w:b/>
          <w:bCs/>
          <w:sz w:val="40"/>
          <w:szCs w:val="40"/>
        </w:rPr>
      </w:pPr>
      <w:r w:rsidRPr="00423F53">
        <w:rPr>
          <w:rFonts w:ascii="Calibri Light" w:hAnsi="Calibri Light" w:cs="Calibri Light"/>
          <w:b/>
          <w:bCs/>
          <w:sz w:val="40"/>
          <w:szCs w:val="40"/>
        </w:rPr>
        <w:t>Agreed Written Special Resolution</w:t>
      </w:r>
      <w:r w:rsidR="00DA6F0B">
        <w:rPr>
          <w:rFonts w:ascii="Calibri Light" w:hAnsi="Calibri Light" w:cs="Calibri Light"/>
          <w:sz w:val="40"/>
          <w:szCs w:val="40"/>
        </w:rPr>
        <w:t xml:space="preserve">: </w:t>
      </w:r>
      <w:r w:rsidR="00DA6F0B" w:rsidRPr="00DA6F0B">
        <w:rPr>
          <w:rFonts w:ascii="Calibri Light" w:hAnsi="Calibri Light" w:cs="Calibri Light"/>
          <w:b/>
          <w:bCs/>
          <w:sz w:val="40"/>
          <w:szCs w:val="40"/>
        </w:rPr>
        <w:t>issue shares, remove restrictions and disapply pre-</w:t>
      </w:r>
      <w:proofErr w:type="gramStart"/>
      <w:r w:rsidR="00DA6F0B" w:rsidRPr="00DA6F0B">
        <w:rPr>
          <w:rFonts w:ascii="Calibri Light" w:hAnsi="Calibri Light" w:cs="Calibri Light"/>
          <w:b/>
          <w:bCs/>
          <w:sz w:val="40"/>
          <w:szCs w:val="40"/>
        </w:rPr>
        <w:t>exemption</w:t>
      </w:r>
      <w:proofErr w:type="gramEnd"/>
    </w:p>
    <w:p w14:paraId="32F0DEB8" w14:textId="77777777" w:rsidR="00423F53" w:rsidRDefault="00423F53" w:rsidP="00423F53">
      <w:pPr>
        <w:jc w:val="center"/>
        <w:rPr>
          <w:rFonts w:ascii="Calibri Light" w:hAnsi="Calibri Light" w:cs="Calibri Light"/>
          <w:b/>
          <w:bCs/>
          <w:sz w:val="40"/>
          <w:szCs w:val="40"/>
        </w:rPr>
      </w:pPr>
    </w:p>
    <w:p w14:paraId="72B685C4" w14:textId="184B4EA1" w:rsidR="00423F53" w:rsidRPr="00423F53" w:rsidRDefault="00423F53" w:rsidP="00423F53">
      <w:pPr>
        <w:pStyle w:val="NormalWeb"/>
        <w:shd w:val="clear" w:color="auto" w:fill="FFFFFF"/>
        <w:spacing w:before="0" w:beforeAutospacing="0" w:after="0"/>
        <w:rPr>
          <w:rFonts w:ascii="Calibri Light" w:hAnsi="Calibri Light" w:cs="Calibri Light"/>
          <w:sz w:val="28"/>
          <w:szCs w:val="28"/>
        </w:rPr>
      </w:pPr>
      <w:r w:rsidRPr="00423F53">
        <w:rPr>
          <w:rFonts w:ascii="Calibri Light" w:hAnsi="Calibri Light" w:cs="Calibri Light"/>
          <w:sz w:val="28"/>
          <w:szCs w:val="28"/>
        </w:rPr>
        <w:t>Company Number: </w:t>
      </w:r>
      <w:r>
        <w:rPr>
          <w:rFonts w:ascii="Calibri Light" w:hAnsi="Calibri Light" w:cs="Calibri Light"/>
          <w:sz w:val="28"/>
          <w:szCs w:val="28"/>
        </w:rPr>
        <w:fldChar w:fldCharType="begin">
          <w:ffData>
            <w:name w:val="Text4"/>
            <w:enabled/>
            <w:calcOnExit w:val="0"/>
            <w:textInput>
              <w:default w:val="&lt;&lt; insert company number &gt;&gt;"/>
            </w:textInput>
          </w:ffData>
        </w:fldChar>
      </w:r>
      <w:bookmarkStart w:id="0" w:name="Text4"/>
      <w:r>
        <w:rPr>
          <w:rFonts w:ascii="Calibri Light" w:hAnsi="Calibri Light" w:cs="Calibri Light"/>
          <w:sz w:val="28"/>
          <w:szCs w:val="28"/>
        </w:rPr>
        <w:instrText xml:space="preserve"> FORMTEXT </w:instrText>
      </w:r>
      <w:r>
        <w:rPr>
          <w:rFonts w:ascii="Calibri Light" w:hAnsi="Calibri Light" w:cs="Calibri Light"/>
          <w:sz w:val="28"/>
          <w:szCs w:val="28"/>
        </w:rPr>
      </w:r>
      <w:r>
        <w:rPr>
          <w:rFonts w:ascii="Calibri Light" w:hAnsi="Calibri Light" w:cs="Calibri Light"/>
          <w:sz w:val="28"/>
          <w:szCs w:val="28"/>
        </w:rPr>
        <w:fldChar w:fldCharType="separate"/>
      </w:r>
      <w:r>
        <w:rPr>
          <w:rFonts w:ascii="Calibri Light" w:hAnsi="Calibri Light" w:cs="Calibri Light"/>
          <w:noProof/>
          <w:sz w:val="28"/>
          <w:szCs w:val="28"/>
        </w:rPr>
        <w:t>&lt;&lt; insert company number &gt;&gt;</w:t>
      </w:r>
      <w:r>
        <w:rPr>
          <w:rFonts w:ascii="Calibri Light" w:hAnsi="Calibri Light" w:cs="Calibri Light"/>
          <w:sz w:val="28"/>
          <w:szCs w:val="28"/>
        </w:rPr>
        <w:fldChar w:fldCharType="end"/>
      </w:r>
      <w:bookmarkEnd w:id="0"/>
    </w:p>
    <w:p w14:paraId="5F36A11E" w14:textId="77777777" w:rsidR="00423F53" w:rsidRPr="00423F53" w:rsidRDefault="00423F53" w:rsidP="00423F53">
      <w:pPr>
        <w:pStyle w:val="NormalWeb"/>
        <w:shd w:val="clear" w:color="auto" w:fill="FFFFFF"/>
        <w:spacing w:before="0" w:beforeAutospacing="0"/>
        <w:rPr>
          <w:rFonts w:ascii="Calibri Light" w:hAnsi="Calibri Light" w:cs="Calibri Light"/>
          <w:sz w:val="28"/>
          <w:szCs w:val="28"/>
        </w:rPr>
      </w:pPr>
      <w:r w:rsidRPr="00423F53">
        <w:rPr>
          <w:rFonts w:ascii="Calibri Light" w:hAnsi="Calibri Light" w:cs="Calibri Light"/>
          <w:sz w:val="28"/>
          <w:szCs w:val="28"/>
        </w:rPr>
        <w:t xml:space="preserve">Private company limited by </w:t>
      </w:r>
      <w:proofErr w:type="gramStart"/>
      <w:r w:rsidRPr="00423F53">
        <w:rPr>
          <w:rFonts w:ascii="Calibri Light" w:hAnsi="Calibri Light" w:cs="Calibri Light"/>
          <w:sz w:val="28"/>
          <w:szCs w:val="28"/>
        </w:rPr>
        <w:t>shares</w:t>
      </w:r>
      <w:proofErr w:type="gramEnd"/>
    </w:p>
    <w:p w14:paraId="4DCFF1E9" w14:textId="77777777" w:rsidR="00423F53" w:rsidRPr="00423F53" w:rsidRDefault="00423F53" w:rsidP="00423F53">
      <w:pPr>
        <w:pStyle w:val="NormalWeb"/>
        <w:shd w:val="clear" w:color="auto" w:fill="FFFFFF"/>
        <w:spacing w:before="0" w:beforeAutospacing="0"/>
        <w:rPr>
          <w:rFonts w:ascii="Calibri Light" w:hAnsi="Calibri Light" w:cs="Calibri Light"/>
          <w:sz w:val="28"/>
          <w:szCs w:val="28"/>
        </w:rPr>
      </w:pPr>
      <w:r w:rsidRPr="00423F53">
        <w:rPr>
          <w:rFonts w:ascii="Calibri Light" w:hAnsi="Calibri Light" w:cs="Calibri Light"/>
          <w:sz w:val="28"/>
          <w:szCs w:val="28"/>
        </w:rPr>
        <w:t>Written resolution</w:t>
      </w:r>
    </w:p>
    <w:p w14:paraId="3D8054B5" w14:textId="77777777" w:rsidR="00423F53" w:rsidRPr="00423F53" w:rsidRDefault="00423F53" w:rsidP="00423F53">
      <w:pPr>
        <w:pStyle w:val="NormalWeb"/>
        <w:shd w:val="clear" w:color="auto" w:fill="FFFFFF"/>
        <w:spacing w:before="0" w:beforeAutospacing="0"/>
        <w:rPr>
          <w:rFonts w:ascii="Calibri Light" w:hAnsi="Calibri Light" w:cs="Calibri Light"/>
          <w:sz w:val="28"/>
          <w:szCs w:val="28"/>
        </w:rPr>
      </w:pPr>
      <w:r w:rsidRPr="00423F53">
        <w:rPr>
          <w:rFonts w:ascii="Calibri Light" w:hAnsi="Calibri Light" w:cs="Calibri Light"/>
          <w:sz w:val="28"/>
          <w:szCs w:val="28"/>
        </w:rPr>
        <w:t>of</w:t>
      </w:r>
    </w:p>
    <w:p w14:paraId="7F3E6E27" w14:textId="00C9AB52" w:rsidR="00423F53" w:rsidRPr="00423F53" w:rsidRDefault="00423F53" w:rsidP="00423F53">
      <w:pPr>
        <w:pStyle w:val="NormalWeb"/>
        <w:shd w:val="clear" w:color="auto" w:fill="FFFFFF"/>
        <w:spacing w:before="0" w:beforeAutospacing="0" w:after="0"/>
        <w:rPr>
          <w:rFonts w:ascii="Calibri Light" w:hAnsi="Calibri Light" w:cs="Calibri Light"/>
          <w:sz w:val="28"/>
          <w:szCs w:val="28"/>
        </w:rPr>
      </w:pPr>
      <w:r w:rsidRPr="00DF399F">
        <w:rPr>
          <w:rFonts w:ascii="Calibri Light" w:hAnsi="Calibri Light" w:cs="Calibri Light"/>
          <w:b/>
          <w:spacing w:val="-3"/>
          <w:sz w:val="28"/>
          <w:szCs w:val="28"/>
          <w:lang w:val="en-GB"/>
        </w:rPr>
        <w:fldChar w:fldCharType="begin">
          <w:ffData>
            <w:name w:val="Text2"/>
            <w:enabled/>
            <w:calcOnExit w:val="0"/>
            <w:textInput>
              <w:default w:val="&lt;&lt; Name of Company &gt;&gt;"/>
            </w:textInput>
          </w:ffData>
        </w:fldChar>
      </w:r>
      <w:bookmarkStart w:id="1" w:name="Text2"/>
      <w:r w:rsidRPr="00DF399F">
        <w:rPr>
          <w:rFonts w:ascii="Calibri Light" w:hAnsi="Calibri Light" w:cs="Calibri Light"/>
          <w:b/>
          <w:spacing w:val="-3"/>
          <w:sz w:val="28"/>
          <w:szCs w:val="28"/>
          <w:lang w:val="en-GB"/>
        </w:rPr>
        <w:instrText xml:space="preserve"> FORMTEXT </w:instrText>
      </w:r>
      <w:r w:rsidRPr="00DF399F">
        <w:rPr>
          <w:rFonts w:ascii="Calibri Light" w:hAnsi="Calibri Light" w:cs="Calibri Light"/>
          <w:b/>
          <w:spacing w:val="-3"/>
          <w:sz w:val="28"/>
          <w:szCs w:val="28"/>
          <w:lang w:val="en-GB"/>
        </w:rPr>
      </w:r>
      <w:r w:rsidRPr="00DF399F">
        <w:rPr>
          <w:rFonts w:ascii="Calibri Light" w:hAnsi="Calibri Light" w:cs="Calibri Light"/>
          <w:b/>
          <w:spacing w:val="-3"/>
          <w:sz w:val="28"/>
          <w:szCs w:val="28"/>
          <w:lang w:val="en-GB"/>
        </w:rPr>
        <w:fldChar w:fldCharType="separate"/>
      </w:r>
      <w:r w:rsidRPr="00DF399F">
        <w:rPr>
          <w:rFonts w:ascii="Calibri Light" w:hAnsi="Calibri Light" w:cs="Calibri Light"/>
          <w:b/>
          <w:noProof/>
          <w:spacing w:val="-3"/>
          <w:sz w:val="28"/>
          <w:szCs w:val="28"/>
          <w:lang w:val="en-GB"/>
        </w:rPr>
        <w:t>&lt;&lt; Name of Company &gt;&gt;</w:t>
      </w:r>
      <w:r w:rsidRPr="00DF399F">
        <w:rPr>
          <w:rFonts w:ascii="Calibri Light" w:hAnsi="Calibri Light" w:cs="Calibri Light"/>
          <w:b/>
          <w:spacing w:val="-3"/>
          <w:sz w:val="28"/>
          <w:szCs w:val="28"/>
          <w:lang w:val="en-GB"/>
        </w:rPr>
        <w:fldChar w:fldCharType="end"/>
      </w:r>
      <w:bookmarkEnd w:id="1"/>
    </w:p>
    <w:p w14:paraId="1914DC89" w14:textId="77777777" w:rsidR="00423F53" w:rsidRPr="00423F53" w:rsidRDefault="00423F53" w:rsidP="00423F53">
      <w:pPr>
        <w:pStyle w:val="NormalWeb"/>
        <w:shd w:val="clear" w:color="auto" w:fill="FFFFFF"/>
        <w:spacing w:before="0" w:beforeAutospacing="0"/>
        <w:rPr>
          <w:rFonts w:ascii="Calibri Light" w:hAnsi="Calibri Light" w:cs="Calibri Light"/>
          <w:sz w:val="28"/>
          <w:szCs w:val="28"/>
        </w:rPr>
      </w:pPr>
      <w:r w:rsidRPr="00423F53">
        <w:rPr>
          <w:rFonts w:ascii="Calibri Light" w:hAnsi="Calibri Light" w:cs="Calibri Light"/>
          <w:sz w:val="28"/>
          <w:szCs w:val="28"/>
        </w:rPr>
        <w:t>(Company)</w:t>
      </w:r>
    </w:p>
    <w:p w14:paraId="505D2BBE" w14:textId="2FD4E5F6" w:rsidR="00423F53" w:rsidRPr="00423F53" w:rsidRDefault="00423F53" w:rsidP="00423F53">
      <w:pPr>
        <w:pStyle w:val="has-help"/>
        <w:shd w:val="clear" w:color="auto" w:fill="FFFFFF"/>
        <w:spacing w:before="0" w:beforeAutospacing="0"/>
        <w:rPr>
          <w:rFonts w:ascii="Calibri Light" w:hAnsi="Calibri Light" w:cs="Calibri Light"/>
          <w:sz w:val="28"/>
          <w:szCs w:val="28"/>
        </w:rPr>
      </w:pPr>
      <w:r w:rsidRPr="00423F53">
        <w:rPr>
          <w:rFonts w:ascii="Calibri Light" w:hAnsi="Calibri Light" w:cs="Calibri Light"/>
          <w:sz w:val="28"/>
          <w:szCs w:val="28"/>
        </w:rPr>
        <w:t>On </w:t>
      </w:r>
      <w:r>
        <w:rPr>
          <w:rFonts w:ascii="Calibri Light" w:hAnsi="Calibri Light" w:cs="Calibri Light"/>
          <w:sz w:val="28"/>
          <w:szCs w:val="28"/>
        </w:rPr>
        <w:fldChar w:fldCharType="begin">
          <w:ffData>
            <w:name w:val="Text3"/>
            <w:enabled/>
            <w:calcOnExit w:val="0"/>
            <w:textInput>
              <w:default w:val="&lt;&lt; Date &gt;&gt;"/>
            </w:textInput>
          </w:ffData>
        </w:fldChar>
      </w:r>
      <w:bookmarkStart w:id="2" w:name="Text3"/>
      <w:r>
        <w:rPr>
          <w:rFonts w:ascii="Calibri Light" w:hAnsi="Calibri Light" w:cs="Calibri Light"/>
          <w:sz w:val="28"/>
          <w:szCs w:val="28"/>
        </w:rPr>
        <w:instrText xml:space="preserve"> FORMTEXT </w:instrText>
      </w:r>
      <w:r>
        <w:rPr>
          <w:rFonts w:ascii="Calibri Light" w:hAnsi="Calibri Light" w:cs="Calibri Light"/>
          <w:sz w:val="28"/>
          <w:szCs w:val="28"/>
        </w:rPr>
      </w:r>
      <w:r>
        <w:rPr>
          <w:rFonts w:ascii="Calibri Light" w:hAnsi="Calibri Light" w:cs="Calibri Light"/>
          <w:sz w:val="28"/>
          <w:szCs w:val="28"/>
        </w:rPr>
        <w:fldChar w:fldCharType="separate"/>
      </w:r>
      <w:r>
        <w:rPr>
          <w:rFonts w:ascii="Calibri Light" w:hAnsi="Calibri Light" w:cs="Calibri Light"/>
          <w:noProof/>
          <w:sz w:val="28"/>
          <w:szCs w:val="28"/>
        </w:rPr>
        <w:t>&lt;&lt; Date &gt;&gt;</w:t>
      </w:r>
      <w:r>
        <w:rPr>
          <w:rFonts w:ascii="Calibri Light" w:hAnsi="Calibri Light" w:cs="Calibri Light"/>
          <w:sz w:val="28"/>
          <w:szCs w:val="28"/>
        </w:rPr>
        <w:fldChar w:fldCharType="end"/>
      </w:r>
      <w:bookmarkEnd w:id="2"/>
      <w:r w:rsidRPr="00423F53">
        <w:rPr>
          <w:rFonts w:ascii="Calibri Light" w:hAnsi="Calibri Light" w:cs="Calibri Light"/>
          <w:sz w:val="28"/>
          <w:szCs w:val="28"/>
        </w:rPr>
        <w:t xml:space="preserve">, in compliance with Chapter </w:t>
      </w:r>
      <w:r>
        <w:rPr>
          <w:rFonts w:ascii="Calibri Light" w:hAnsi="Calibri Light" w:cs="Calibri Light"/>
          <w:sz w:val="28"/>
          <w:szCs w:val="28"/>
        </w:rPr>
        <w:t>6</w:t>
      </w:r>
      <w:r w:rsidRPr="00423F53">
        <w:rPr>
          <w:rFonts w:ascii="Calibri Light" w:hAnsi="Calibri Light" w:cs="Calibri Light"/>
          <w:sz w:val="28"/>
          <w:szCs w:val="28"/>
        </w:rPr>
        <w:t xml:space="preserve"> of Part </w:t>
      </w:r>
      <w:r>
        <w:rPr>
          <w:rFonts w:ascii="Calibri Light" w:hAnsi="Calibri Light" w:cs="Calibri Light"/>
          <w:sz w:val="28"/>
          <w:szCs w:val="28"/>
        </w:rPr>
        <w:t>4</w:t>
      </w:r>
      <w:r w:rsidRPr="00423F53">
        <w:rPr>
          <w:rFonts w:ascii="Calibri Light" w:hAnsi="Calibri Light" w:cs="Calibri Light"/>
          <w:sz w:val="28"/>
          <w:szCs w:val="28"/>
        </w:rPr>
        <w:t xml:space="preserve"> of the Companies Act</w:t>
      </w:r>
      <w:r>
        <w:rPr>
          <w:rFonts w:ascii="Calibri Light" w:hAnsi="Calibri Light" w:cs="Calibri Light"/>
          <w:sz w:val="28"/>
          <w:szCs w:val="28"/>
        </w:rPr>
        <w:t xml:space="preserve"> 2014</w:t>
      </w:r>
      <w:r w:rsidRPr="00423F53">
        <w:rPr>
          <w:rFonts w:ascii="Calibri Light" w:hAnsi="Calibri Light" w:cs="Calibri Light"/>
          <w:sz w:val="28"/>
          <w:szCs w:val="28"/>
        </w:rPr>
        <w:t>, the following resolution</w:t>
      </w:r>
      <w:r w:rsidR="00DA6F0B">
        <w:rPr>
          <w:rFonts w:ascii="Calibri Light" w:hAnsi="Calibri Light" w:cs="Calibri Light"/>
          <w:sz w:val="28"/>
          <w:szCs w:val="28"/>
        </w:rPr>
        <w:t>(s)</w:t>
      </w:r>
      <w:r w:rsidRPr="00423F53">
        <w:rPr>
          <w:rFonts w:ascii="Calibri Light" w:hAnsi="Calibri Light" w:cs="Calibri Light"/>
          <w:sz w:val="28"/>
          <w:szCs w:val="28"/>
        </w:rPr>
        <w:t xml:space="preserve"> w</w:t>
      </w:r>
      <w:r w:rsidR="00DA6F0B">
        <w:rPr>
          <w:rFonts w:ascii="Calibri Light" w:hAnsi="Calibri Light" w:cs="Calibri Light"/>
          <w:sz w:val="28"/>
          <w:szCs w:val="28"/>
        </w:rPr>
        <w:t>ere</w:t>
      </w:r>
      <w:r w:rsidRPr="00423F53">
        <w:rPr>
          <w:rFonts w:ascii="Calibri Light" w:hAnsi="Calibri Light" w:cs="Calibri Light"/>
          <w:sz w:val="28"/>
          <w:szCs w:val="28"/>
        </w:rPr>
        <w:t xml:space="preserve"> duly passed by the members of the Company:</w:t>
      </w:r>
    </w:p>
    <w:p w14:paraId="3F14CD6A" w14:textId="77777777" w:rsidR="00DA6F0B" w:rsidRDefault="00DA6F0B" w:rsidP="00DA6F0B">
      <w:pPr>
        <w:tabs>
          <w:tab w:val="left" w:pos="-720"/>
        </w:tabs>
        <w:suppressAutoHyphens/>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Special resolution</w:t>
      </w:r>
    </w:p>
    <w:p w14:paraId="1C19356D" w14:textId="77777777" w:rsidR="00DA6F0B" w:rsidRDefault="00DA6F0B" w:rsidP="00DA6F0B">
      <w:pPr>
        <w:tabs>
          <w:tab w:val="left" w:pos="-720"/>
        </w:tabs>
        <w:suppressAutoHyphens/>
        <w:jc w:val="both"/>
        <w:rPr>
          <w:rFonts w:ascii="Calibri Light" w:hAnsi="Calibri Light" w:cs="Calibri Light"/>
          <w:b/>
          <w:bCs/>
          <w:spacing w:val="-3"/>
          <w:sz w:val="28"/>
          <w:szCs w:val="28"/>
          <w:lang w:val="en-GB"/>
        </w:rPr>
      </w:pPr>
    </w:p>
    <w:p w14:paraId="0E2348E1" w14:textId="77777777" w:rsidR="00DA6F0B" w:rsidRDefault="00DA6F0B" w:rsidP="00DA6F0B">
      <w:pPr>
        <w:widowControl w:val="0"/>
        <w:numPr>
          <w:ilvl w:val="0"/>
          <w:numId w:val="1"/>
        </w:numPr>
        <w:tabs>
          <w:tab w:val="left" w:pos="426"/>
        </w:tabs>
        <w:suppressAutoHyphens/>
        <w:overflowPunct w:val="0"/>
        <w:autoSpaceDE w:val="0"/>
        <w:autoSpaceDN w:val="0"/>
        <w:adjustRightInd w:val="0"/>
        <w:spacing w:after="0" w:line="240" w:lineRule="auto"/>
        <w:ind w:left="426" w:hanging="426"/>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[New constitution</w:t>
      </w:r>
    </w:p>
    <w:p w14:paraId="7AAF8EA4" w14:textId="77777777" w:rsidR="00DA6F0B" w:rsidRDefault="00DA6F0B" w:rsidP="00DA6F0B">
      <w:pPr>
        <w:tabs>
          <w:tab w:val="left" w:pos="426"/>
        </w:tabs>
        <w:suppressAutoHyphens/>
        <w:ind w:left="426"/>
        <w:jc w:val="both"/>
        <w:rPr>
          <w:rFonts w:ascii="Calibri Light" w:hAnsi="Calibri Light" w:cs="Calibri Light"/>
          <w:b/>
          <w:bCs/>
          <w:spacing w:val="-3"/>
          <w:sz w:val="28"/>
          <w:szCs w:val="28"/>
          <w:lang w:val="en-GB"/>
        </w:rPr>
      </w:pPr>
    </w:p>
    <w:p w14:paraId="3C001E8B" w14:textId="77777777" w:rsidR="00DA6F0B" w:rsidRDefault="00DA6F0B" w:rsidP="00DA6F0B">
      <w:pPr>
        <w:tabs>
          <w:tab w:val="left" w:pos="426"/>
        </w:tabs>
        <w:suppressAutoHyphens/>
        <w:ind w:left="426"/>
        <w:jc w:val="both"/>
        <w:rPr>
          <w:rFonts w:ascii="Calibri Light" w:hAnsi="Calibri Light" w:cs="Calibri Light"/>
          <w:spacing w:val="-3"/>
          <w:sz w:val="28"/>
          <w:szCs w:val="28"/>
          <w:lang w:val="en-GB"/>
        </w:rPr>
      </w:pPr>
      <w:r>
        <w:rPr>
          <w:rFonts w:ascii="Calibri Light" w:hAnsi="Calibri Light" w:cs="Calibri Light"/>
          <w:b/>
          <w:bCs/>
          <w:spacing w:val="-3"/>
          <w:sz w:val="28"/>
          <w:szCs w:val="28"/>
          <w:lang w:val="en-GB"/>
        </w:rPr>
        <w:t>That</w:t>
      </w:r>
      <w:r>
        <w:rPr>
          <w:rFonts w:ascii="Calibri Light" w:hAnsi="Calibri Light" w:cs="Calibri Light"/>
          <w:spacing w:val="-3"/>
          <w:sz w:val="28"/>
          <w:szCs w:val="28"/>
          <w:lang w:val="en-GB"/>
        </w:rPr>
        <w:t xml:space="preserve"> the draft constitution attached to this resolution be adopted as the constitution of the Company in substitution for, and to the exclusion of, the Company’s existing constitution.]</w:t>
      </w:r>
    </w:p>
    <w:p w14:paraId="6BA082CD" w14:textId="77777777" w:rsidR="00DA6F0B" w:rsidRDefault="00DA6F0B" w:rsidP="00DA6F0B">
      <w:pPr>
        <w:tabs>
          <w:tab w:val="left" w:pos="-720"/>
        </w:tabs>
        <w:suppressAutoHyphens/>
        <w:jc w:val="both"/>
        <w:rPr>
          <w:rFonts w:ascii="Calibri Light" w:hAnsi="Calibri Light" w:cs="Calibri Light"/>
          <w:b/>
          <w:bCs/>
          <w:spacing w:val="-3"/>
          <w:sz w:val="28"/>
          <w:szCs w:val="28"/>
          <w:lang w:val="en-GB"/>
        </w:rPr>
      </w:pPr>
    </w:p>
    <w:p w14:paraId="07C6D72E" w14:textId="77777777" w:rsidR="00DA6F0B" w:rsidRDefault="00DA6F0B" w:rsidP="00DA6F0B">
      <w:pPr>
        <w:tabs>
          <w:tab w:val="left" w:pos="-720"/>
        </w:tabs>
        <w:suppressAutoHyphens/>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Ordinary resolution</w:t>
      </w:r>
    </w:p>
    <w:p w14:paraId="7239B7FB" w14:textId="77777777" w:rsidR="00DA6F0B" w:rsidRDefault="00DA6F0B" w:rsidP="00DA6F0B">
      <w:pPr>
        <w:tabs>
          <w:tab w:val="left" w:pos="-720"/>
        </w:tabs>
        <w:suppressAutoHyphens/>
        <w:jc w:val="both"/>
        <w:rPr>
          <w:rFonts w:ascii="Calibri Light" w:hAnsi="Calibri Light" w:cs="Calibri Light"/>
          <w:b/>
          <w:bCs/>
          <w:spacing w:val="-3"/>
          <w:sz w:val="28"/>
          <w:szCs w:val="28"/>
          <w:lang w:val="en-GB"/>
        </w:rPr>
      </w:pPr>
    </w:p>
    <w:p w14:paraId="2B5401D6" w14:textId="77777777" w:rsidR="00DA6F0B" w:rsidRDefault="00DA6F0B" w:rsidP="00DA6F0B">
      <w:pPr>
        <w:widowControl w:val="0"/>
        <w:numPr>
          <w:ilvl w:val="0"/>
          <w:numId w:val="1"/>
        </w:numPr>
        <w:tabs>
          <w:tab w:val="left" w:pos="426"/>
        </w:tabs>
        <w:suppressAutoHyphens/>
        <w:overflowPunct w:val="0"/>
        <w:autoSpaceDE w:val="0"/>
        <w:autoSpaceDN w:val="0"/>
        <w:adjustRightInd w:val="0"/>
        <w:spacing w:after="0" w:line="240" w:lineRule="auto"/>
        <w:ind w:left="426" w:hanging="426"/>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[Removal of restriction on authorised share capital</w:t>
      </w:r>
    </w:p>
    <w:p w14:paraId="50D726B7" w14:textId="77777777" w:rsidR="00DA6F0B" w:rsidRDefault="00DA6F0B" w:rsidP="00DA6F0B">
      <w:pPr>
        <w:tabs>
          <w:tab w:val="left" w:pos="426"/>
        </w:tabs>
        <w:suppressAutoHyphens/>
        <w:ind w:left="426"/>
        <w:jc w:val="both"/>
        <w:rPr>
          <w:rFonts w:ascii="Calibri Light" w:hAnsi="Calibri Light" w:cs="Calibri Light"/>
          <w:b/>
          <w:bCs/>
          <w:spacing w:val="-3"/>
          <w:sz w:val="28"/>
          <w:szCs w:val="28"/>
          <w:lang w:val="en-GB"/>
        </w:rPr>
      </w:pPr>
    </w:p>
    <w:p w14:paraId="68F50841" w14:textId="77777777" w:rsidR="00DA6F0B" w:rsidRDefault="00DA6F0B" w:rsidP="00DA6F0B">
      <w:pPr>
        <w:tabs>
          <w:tab w:val="left" w:pos="426"/>
        </w:tabs>
        <w:suppressAutoHyphens/>
        <w:ind w:left="426"/>
        <w:jc w:val="both"/>
        <w:rPr>
          <w:rFonts w:ascii="Calibri Light" w:hAnsi="Calibri Light" w:cs="Calibri Light"/>
          <w:spacing w:val="-3"/>
          <w:sz w:val="28"/>
          <w:szCs w:val="28"/>
          <w:lang w:val="en-GB"/>
        </w:rPr>
      </w:pPr>
      <w:r>
        <w:rPr>
          <w:rFonts w:ascii="Calibri Light" w:hAnsi="Calibri Light" w:cs="Calibri Light"/>
          <w:b/>
          <w:bCs/>
          <w:spacing w:val="-3"/>
          <w:sz w:val="28"/>
          <w:szCs w:val="28"/>
          <w:lang w:val="en-GB"/>
        </w:rPr>
        <w:t xml:space="preserve">That, </w:t>
      </w:r>
      <w:r>
        <w:rPr>
          <w:rFonts w:ascii="Calibri Light" w:hAnsi="Calibri Light" w:cs="Calibri Light"/>
          <w:spacing w:val="-3"/>
          <w:sz w:val="28"/>
          <w:szCs w:val="28"/>
          <w:lang w:val="en-GB"/>
        </w:rPr>
        <w:t xml:space="preserve">in accordance with the Companies Act 2014, the restriction on the authorised share capital of the Company set out in clause </w:t>
      </w:r>
      <w:r>
        <w:rPr>
          <w:rFonts w:ascii="Calibri Light" w:hAnsi="Calibri Light" w:cs="Calibri Light"/>
          <w:spacing w:val="-3"/>
          <w:sz w:val="28"/>
          <w:szCs w:val="28"/>
          <w:lang w:val="en-GB"/>
        </w:rPr>
        <w:fldChar w:fldCharType="begin">
          <w:ffData>
            <w:name w:val="Text6"/>
            <w:enabled/>
            <w:calcOnExit w:val="0"/>
            <w:textInput>
              <w:default w:val="&lt;&lt; insert number &gt;&gt;"/>
            </w:textInput>
          </w:ffData>
        </w:fldChar>
      </w:r>
      <w:bookmarkStart w:id="3" w:name="Text6"/>
      <w:r>
        <w:rPr>
          <w:rFonts w:ascii="Calibri Light" w:hAnsi="Calibri Light" w:cs="Calibri Light"/>
          <w:spacing w:val="-3"/>
          <w:sz w:val="28"/>
          <w:szCs w:val="28"/>
          <w:lang w:val="en-GB"/>
        </w:rPr>
        <w:instrText xml:space="preserve"> FORMTEXT </w:instrText>
      </w:r>
      <w:r>
        <w:rPr>
          <w:rFonts w:ascii="Calibri Light" w:hAnsi="Calibri Light" w:cs="Calibri Light"/>
          <w:spacing w:val="-3"/>
          <w:sz w:val="28"/>
          <w:szCs w:val="28"/>
          <w:lang w:val="en-GB"/>
        </w:rPr>
      </w:r>
      <w:r>
        <w:rPr>
          <w:rFonts w:ascii="Calibri Light" w:hAnsi="Calibri Light" w:cs="Calibri Light"/>
          <w:spacing w:val="-3"/>
          <w:sz w:val="28"/>
          <w:szCs w:val="28"/>
          <w:lang w:val="en-GB"/>
        </w:rPr>
        <w:fldChar w:fldCharType="separate"/>
      </w:r>
      <w:r>
        <w:rPr>
          <w:rFonts w:ascii="Calibri Light" w:hAnsi="Calibri Light" w:cs="Calibri Light"/>
          <w:noProof/>
          <w:spacing w:val="-3"/>
          <w:sz w:val="28"/>
          <w:szCs w:val="28"/>
          <w:lang w:val="en-GB"/>
        </w:rPr>
        <w:t>&lt;&lt; insert number &gt;&gt;</w:t>
      </w:r>
      <w:r>
        <w:rPr>
          <w:rFonts w:ascii="Courier" w:hAnsi="Courier" w:cs="Times New Roman"/>
          <w:sz w:val="24"/>
          <w:szCs w:val="20"/>
          <w:lang w:val="en-US"/>
        </w:rPr>
        <w:fldChar w:fldCharType="end"/>
      </w:r>
      <w:bookmarkEnd w:id="3"/>
      <w:r>
        <w:rPr>
          <w:rFonts w:ascii="Calibri Light" w:hAnsi="Calibri Light" w:cs="Calibri Light"/>
          <w:spacing w:val="-3"/>
          <w:sz w:val="28"/>
          <w:szCs w:val="28"/>
          <w:lang w:val="en-GB"/>
        </w:rPr>
        <w:t xml:space="preserve"> of the constitution of the Company is hereby revoked and deleted.]</w:t>
      </w:r>
    </w:p>
    <w:p w14:paraId="1B4A9449" w14:textId="77777777" w:rsidR="00DA6F0B" w:rsidRDefault="00DA6F0B" w:rsidP="00DA6F0B">
      <w:pPr>
        <w:tabs>
          <w:tab w:val="left" w:pos="-720"/>
        </w:tabs>
        <w:suppressAutoHyphens/>
        <w:jc w:val="both"/>
        <w:rPr>
          <w:rFonts w:ascii="Calibri Light" w:hAnsi="Calibri Light" w:cs="Calibri Light"/>
          <w:b/>
          <w:bCs/>
          <w:spacing w:val="-3"/>
          <w:sz w:val="28"/>
          <w:szCs w:val="28"/>
          <w:lang w:val="en-GB"/>
        </w:rPr>
      </w:pPr>
    </w:p>
    <w:p w14:paraId="172772DD" w14:textId="77777777" w:rsidR="00DA6F0B" w:rsidRDefault="00DA6F0B" w:rsidP="00DA6F0B">
      <w:pPr>
        <w:tabs>
          <w:tab w:val="left" w:pos="-720"/>
        </w:tabs>
        <w:suppressAutoHyphens/>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Ordinary resolution</w:t>
      </w:r>
    </w:p>
    <w:p w14:paraId="5F6E408E" w14:textId="77777777" w:rsidR="00DA6F0B" w:rsidRDefault="00DA6F0B" w:rsidP="00DA6F0B">
      <w:pPr>
        <w:tabs>
          <w:tab w:val="left" w:pos="-720"/>
        </w:tabs>
        <w:suppressAutoHyphens/>
        <w:jc w:val="both"/>
        <w:rPr>
          <w:rFonts w:ascii="Calibri Light" w:hAnsi="Calibri Light" w:cs="Calibri Light"/>
          <w:b/>
          <w:bCs/>
          <w:spacing w:val="-3"/>
          <w:sz w:val="28"/>
          <w:szCs w:val="28"/>
          <w:lang w:val="en-GB"/>
        </w:rPr>
      </w:pPr>
    </w:p>
    <w:p w14:paraId="23AF713D" w14:textId="77777777" w:rsidR="00DA6F0B" w:rsidRDefault="00DA6F0B" w:rsidP="00DA6F0B">
      <w:pPr>
        <w:widowControl w:val="0"/>
        <w:numPr>
          <w:ilvl w:val="0"/>
          <w:numId w:val="1"/>
        </w:numPr>
        <w:tabs>
          <w:tab w:val="left" w:pos="426"/>
        </w:tabs>
        <w:suppressAutoHyphens/>
        <w:overflowPunct w:val="0"/>
        <w:autoSpaceDE w:val="0"/>
        <w:autoSpaceDN w:val="0"/>
        <w:adjustRightInd w:val="0"/>
        <w:spacing w:after="0" w:line="240" w:lineRule="auto"/>
        <w:ind w:left="426" w:hanging="426"/>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 xml:space="preserve">[Authority to </w:t>
      </w:r>
      <w:proofErr w:type="gramStart"/>
      <w:r>
        <w:rPr>
          <w:rFonts w:ascii="Calibri Light" w:hAnsi="Calibri Light" w:cs="Calibri Light"/>
          <w:b/>
          <w:bCs/>
          <w:spacing w:val="-3"/>
          <w:sz w:val="28"/>
          <w:szCs w:val="28"/>
          <w:lang w:val="en-GB"/>
        </w:rPr>
        <w:t>allot</w:t>
      </w:r>
      <w:proofErr w:type="gramEnd"/>
    </w:p>
    <w:p w14:paraId="1C97E8FC" w14:textId="77777777" w:rsidR="00DA6F0B" w:rsidRDefault="00DA6F0B" w:rsidP="00DA6F0B">
      <w:pPr>
        <w:tabs>
          <w:tab w:val="left" w:pos="426"/>
        </w:tabs>
        <w:suppressAutoHyphens/>
        <w:ind w:left="426"/>
        <w:jc w:val="both"/>
        <w:rPr>
          <w:rFonts w:ascii="Calibri Light" w:hAnsi="Calibri Light" w:cs="Calibri Light"/>
          <w:b/>
          <w:bCs/>
          <w:spacing w:val="-3"/>
          <w:sz w:val="28"/>
          <w:szCs w:val="28"/>
          <w:lang w:val="en-GB"/>
        </w:rPr>
      </w:pPr>
    </w:p>
    <w:p w14:paraId="0AD1CB64" w14:textId="77777777" w:rsidR="00DA6F0B" w:rsidRDefault="00DA6F0B" w:rsidP="00DA6F0B">
      <w:pPr>
        <w:tabs>
          <w:tab w:val="left" w:pos="426"/>
        </w:tabs>
        <w:suppressAutoHyphens/>
        <w:ind w:left="426"/>
        <w:jc w:val="both"/>
        <w:rPr>
          <w:rFonts w:ascii="Calibri Light" w:hAnsi="Calibri Light" w:cs="Calibri Light"/>
          <w:spacing w:val="-3"/>
          <w:sz w:val="28"/>
          <w:szCs w:val="28"/>
          <w:lang w:val="en-GB"/>
        </w:rPr>
      </w:pPr>
      <w:r>
        <w:rPr>
          <w:rFonts w:ascii="Calibri Light" w:hAnsi="Calibri Light" w:cs="Calibri Light"/>
          <w:b/>
          <w:bCs/>
          <w:spacing w:val="-3"/>
          <w:sz w:val="28"/>
          <w:szCs w:val="28"/>
          <w:lang w:val="en-GB"/>
        </w:rPr>
        <w:t xml:space="preserve">That, subject to the passing of the resolution(s) </w:t>
      </w:r>
      <w:r>
        <w:rPr>
          <w:rFonts w:ascii="Calibri Light" w:hAnsi="Calibri Light" w:cs="Calibri Light"/>
          <w:spacing w:val="-3"/>
          <w:sz w:val="28"/>
          <w:szCs w:val="28"/>
          <w:lang w:val="en-GB"/>
        </w:rPr>
        <w:t>in accordance with the Companies Act 2014, the directors of the Company be generally and unconditionally authorised to allot shares in the Company or grant rights to subscribe for or convert any security into shares in the Company (Rights) up to a maximum aggregate amount of €</w:t>
      </w:r>
      <w:r>
        <w:rPr>
          <w:rFonts w:ascii="Calibri Light" w:hAnsi="Calibri Light" w:cs="Calibri Light"/>
          <w:spacing w:val="-3"/>
          <w:sz w:val="28"/>
          <w:szCs w:val="28"/>
          <w:lang w:val="en-GB"/>
        </w:rPr>
        <w:fldChar w:fldCharType="begin">
          <w:ffData>
            <w:name w:val=""/>
            <w:enabled/>
            <w:calcOnExit w:val="0"/>
            <w:textInput>
              <w:default w:val="&lt;&lt; insert amount &gt;&gt;"/>
            </w:textInput>
          </w:ffData>
        </w:fldChar>
      </w:r>
      <w:r>
        <w:rPr>
          <w:rFonts w:ascii="Calibri Light" w:hAnsi="Calibri Light" w:cs="Calibri Light"/>
          <w:spacing w:val="-3"/>
          <w:sz w:val="28"/>
          <w:szCs w:val="28"/>
          <w:lang w:val="en-GB"/>
        </w:rPr>
        <w:instrText xml:space="preserve"> FORMTEXT </w:instrText>
      </w:r>
      <w:r>
        <w:rPr>
          <w:rFonts w:ascii="Calibri Light" w:hAnsi="Calibri Light" w:cs="Calibri Light"/>
          <w:spacing w:val="-3"/>
          <w:sz w:val="28"/>
          <w:szCs w:val="28"/>
          <w:lang w:val="en-GB"/>
        </w:rPr>
      </w:r>
      <w:r>
        <w:rPr>
          <w:rFonts w:ascii="Calibri Light" w:hAnsi="Calibri Light" w:cs="Calibri Light"/>
          <w:spacing w:val="-3"/>
          <w:sz w:val="28"/>
          <w:szCs w:val="28"/>
          <w:lang w:val="en-GB"/>
        </w:rPr>
        <w:fldChar w:fldCharType="separate"/>
      </w:r>
      <w:r>
        <w:rPr>
          <w:rFonts w:ascii="Calibri Light" w:hAnsi="Calibri Light" w:cs="Calibri Light"/>
          <w:noProof/>
          <w:spacing w:val="-3"/>
          <w:sz w:val="28"/>
          <w:szCs w:val="28"/>
          <w:lang w:val="en-GB"/>
        </w:rPr>
        <w:t>&lt;&lt; insert amount &gt;&gt;</w:t>
      </w:r>
      <w:r>
        <w:rPr>
          <w:rFonts w:ascii="Calibri Light" w:hAnsi="Calibri Light" w:cs="Calibri Light"/>
          <w:spacing w:val="-3"/>
          <w:sz w:val="28"/>
          <w:szCs w:val="28"/>
          <w:lang w:val="en-GB"/>
        </w:rPr>
        <w:fldChar w:fldCharType="end"/>
      </w:r>
      <w:r>
        <w:rPr>
          <w:rFonts w:ascii="Calibri Light" w:hAnsi="Calibri Light" w:cs="Calibri Light"/>
          <w:spacing w:val="-3"/>
          <w:sz w:val="28"/>
          <w:szCs w:val="28"/>
          <w:lang w:val="en-GB"/>
        </w:rPr>
        <w:t>.</w:t>
      </w:r>
    </w:p>
    <w:p w14:paraId="2D746584" w14:textId="77777777" w:rsidR="00DA6F0B" w:rsidRDefault="00DA6F0B" w:rsidP="00DA6F0B">
      <w:pPr>
        <w:tabs>
          <w:tab w:val="left" w:pos="-720"/>
        </w:tabs>
        <w:suppressAutoHyphens/>
        <w:jc w:val="both"/>
        <w:rPr>
          <w:rFonts w:ascii="Calibri Light" w:hAnsi="Calibri Light" w:cs="Calibri Light"/>
          <w:spacing w:val="-3"/>
          <w:sz w:val="28"/>
          <w:szCs w:val="28"/>
          <w:lang w:val="en-GB"/>
        </w:rPr>
      </w:pPr>
    </w:p>
    <w:p w14:paraId="6567368B" w14:textId="77777777" w:rsidR="00DA6F0B" w:rsidRDefault="00DA6F0B" w:rsidP="00DA6F0B">
      <w:pPr>
        <w:tabs>
          <w:tab w:val="left" w:pos="426"/>
        </w:tabs>
        <w:suppressAutoHyphens/>
        <w:ind w:left="426" w:hanging="426"/>
        <w:jc w:val="both"/>
        <w:rPr>
          <w:rFonts w:ascii="Calibri Light" w:hAnsi="Calibri Light" w:cs="Calibri Light"/>
          <w:spacing w:val="-3"/>
          <w:sz w:val="28"/>
          <w:szCs w:val="28"/>
          <w:lang w:val="en-GB"/>
        </w:rPr>
      </w:pPr>
      <w:r>
        <w:rPr>
          <w:rFonts w:ascii="Calibri Light" w:hAnsi="Calibri Light" w:cs="Calibri Light"/>
          <w:spacing w:val="-3"/>
          <w:sz w:val="28"/>
          <w:szCs w:val="28"/>
          <w:lang w:val="en-GB"/>
        </w:rPr>
        <w:tab/>
        <w:t xml:space="preserve">The authority conferred by this resolution shall invoke and replace all unexercised authorities previously granted to the directors of the Company, (but without prejudice to any allotment of shares or grant of rights already made or offered or agreed to be made according to these prior authorities).] </w:t>
      </w:r>
    </w:p>
    <w:p w14:paraId="43A4582D" w14:textId="77777777" w:rsidR="00DA6F0B" w:rsidRDefault="00DA6F0B" w:rsidP="00DA6F0B">
      <w:pPr>
        <w:tabs>
          <w:tab w:val="left" w:pos="-720"/>
        </w:tabs>
        <w:suppressAutoHyphens/>
        <w:jc w:val="both"/>
        <w:rPr>
          <w:rFonts w:ascii="Calibri Light" w:hAnsi="Calibri Light" w:cs="Calibri Light"/>
          <w:b/>
          <w:bCs/>
          <w:spacing w:val="-3"/>
          <w:sz w:val="28"/>
          <w:szCs w:val="28"/>
          <w:lang w:val="en-GB"/>
        </w:rPr>
      </w:pPr>
    </w:p>
    <w:p w14:paraId="12D77C7C" w14:textId="77777777" w:rsidR="00DA6F0B" w:rsidRDefault="00DA6F0B" w:rsidP="00DA6F0B">
      <w:pPr>
        <w:tabs>
          <w:tab w:val="left" w:pos="-720"/>
        </w:tabs>
        <w:suppressAutoHyphens/>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Special resolution</w:t>
      </w:r>
    </w:p>
    <w:p w14:paraId="6FCF551F" w14:textId="77777777" w:rsidR="00DA6F0B" w:rsidRDefault="00DA6F0B" w:rsidP="00DA6F0B">
      <w:pPr>
        <w:tabs>
          <w:tab w:val="left" w:pos="-720"/>
        </w:tabs>
        <w:suppressAutoHyphens/>
        <w:jc w:val="both"/>
        <w:rPr>
          <w:rFonts w:ascii="Calibri Light" w:hAnsi="Calibri Light" w:cs="Calibri Light"/>
          <w:b/>
          <w:bCs/>
          <w:spacing w:val="-3"/>
          <w:sz w:val="28"/>
          <w:szCs w:val="28"/>
          <w:lang w:val="en-GB"/>
        </w:rPr>
      </w:pPr>
    </w:p>
    <w:p w14:paraId="00016952" w14:textId="77777777" w:rsidR="00DA6F0B" w:rsidRDefault="00DA6F0B" w:rsidP="00DA6F0B">
      <w:pPr>
        <w:widowControl w:val="0"/>
        <w:numPr>
          <w:ilvl w:val="0"/>
          <w:numId w:val="1"/>
        </w:numPr>
        <w:tabs>
          <w:tab w:val="left" w:pos="426"/>
        </w:tabs>
        <w:suppressAutoHyphens/>
        <w:overflowPunct w:val="0"/>
        <w:autoSpaceDE w:val="0"/>
        <w:autoSpaceDN w:val="0"/>
        <w:adjustRightInd w:val="0"/>
        <w:spacing w:after="0" w:line="240" w:lineRule="auto"/>
        <w:ind w:hanging="720"/>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[Disapplication of statutory pre-emption rights</w:t>
      </w:r>
    </w:p>
    <w:p w14:paraId="5132275C" w14:textId="77777777" w:rsidR="00DA6F0B" w:rsidRDefault="00DA6F0B" w:rsidP="00DA6F0B">
      <w:pPr>
        <w:tabs>
          <w:tab w:val="left" w:pos="426"/>
        </w:tabs>
        <w:suppressAutoHyphens/>
        <w:ind w:left="360"/>
        <w:jc w:val="both"/>
        <w:rPr>
          <w:rFonts w:ascii="Calibri Light" w:hAnsi="Calibri Light" w:cs="Calibri Light"/>
          <w:b/>
          <w:bCs/>
          <w:spacing w:val="-3"/>
          <w:sz w:val="28"/>
          <w:szCs w:val="28"/>
          <w:lang w:val="en-GB"/>
        </w:rPr>
      </w:pPr>
    </w:p>
    <w:p w14:paraId="0C1CD396" w14:textId="77777777" w:rsidR="00DA6F0B" w:rsidRDefault="00DA6F0B" w:rsidP="00DA6F0B">
      <w:pPr>
        <w:tabs>
          <w:tab w:val="left" w:pos="426"/>
        </w:tabs>
        <w:suppressAutoHyphens/>
        <w:ind w:left="426"/>
        <w:jc w:val="both"/>
        <w:rPr>
          <w:rFonts w:ascii="Calibri Light" w:hAnsi="Calibri Light" w:cs="Calibri Light"/>
          <w:spacing w:val="-3"/>
          <w:sz w:val="28"/>
          <w:szCs w:val="28"/>
          <w:lang w:val="en-GB"/>
        </w:rPr>
      </w:pPr>
      <w:r>
        <w:rPr>
          <w:rFonts w:ascii="Calibri Light" w:hAnsi="Calibri Light" w:cs="Calibri Light"/>
          <w:b/>
          <w:bCs/>
          <w:spacing w:val="-3"/>
          <w:sz w:val="28"/>
          <w:szCs w:val="28"/>
          <w:lang w:val="en-GB"/>
        </w:rPr>
        <w:t xml:space="preserve">That, </w:t>
      </w:r>
      <w:r>
        <w:rPr>
          <w:rFonts w:ascii="Calibri Light" w:hAnsi="Calibri Light" w:cs="Calibri Light"/>
          <w:spacing w:val="-3"/>
          <w:sz w:val="28"/>
          <w:szCs w:val="28"/>
          <w:lang w:val="en-GB"/>
        </w:rPr>
        <w:t>subject to the passing of the resolution(s) above and in accordance with the Companies Act 2014, the directors of the Company will be generally empowered to allot equity securities.]</w:t>
      </w:r>
    </w:p>
    <w:p w14:paraId="309E8545" w14:textId="77777777" w:rsidR="00DA6F0B" w:rsidRDefault="00DA6F0B" w:rsidP="00423F53">
      <w:pPr>
        <w:pStyle w:val="NormalWeb"/>
        <w:shd w:val="clear" w:color="auto" w:fill="FFFFFF"/>
        <w:spacing w:before="0" w:beforeAutospacing="0"/>
        <w:rPr>
          <w:rFonts w:ascii="Calibri Light" w:hAnsi="Calibri Light" w:cs="Calibri Light"/>
          <w:sz w:val="28"/>
          <w:szCs w:val="28"/>
        </w:rPr>
      </w:pPr>
    </w:p>
    <w:p w14:paraId="417803FF" w14:textId="2D40F908" w:rsidR="00423F53" w:rsidRDefault="00423F53" w:rsidP="00423F53">
      <w:pPr>
        <w:pStyle w:val="NormalWeb"/>
        <w:shd w:val="clear" w:color="auto" w:fill="FFFFFF"/>
        <w:spacing w:before="0" w:beforeAutospacing="0"/>
        <w:rPr>
          <w:rFonts w:ascii="Calibri Light" w:hAnsi="Calibri Light" w:cs="Calibri Light"/>
          <w:sz w:val="28"/>
          <w:szCs w:val="28"/>
        </w:rPr>
      </w:pPr>
      <w:r w:rsidRPr="00423F53">
        <w:rPr>
          <w:rFonts w:ascii="Calibri Light" w:hAnsi="Calibri Light" w:cs="Calibri Light"/>
          <w:sz w:val="28"/>
          <w:szCs w:val="28"/>
        </w:rPr>
        <w:t>Director</w:t>
      </w:r>
    </w:p>
    <w:p w14:paraId="1E1AEFAE" w14:textId="77777777" w:rsidR="00423F53" w:rsidRDefault="00423F53" w:rsidP="00423F53">
      <w:pPr>
        <w:pStyle w:val="NormalWeb"/>
        <w:shd w:val="clear" w:color="auto" w:fill="FFFFFF"/>
        <w:spacing w:before="0" w:beforeAutospacing="0"/>
        <w:rPr>
          <w:rFonts w:ascii="Calibri Light" w:hAnsi="Calibri Light" w:cs="Calibri Light"/>
          <w:sz w:val="28"/>
          <w:szCs w:val="28"/>
        </w:rPr>
      </w:pPr>
    </w:p>
    <w:p w14:paraId="101A2809" w14:textId="491611AA" w:rsidR="00423F53" w:rsidRPr="00423F53" w:rsidRDefault="00423F53" w:rsidP="00423F53">
      <w:pPr>
        <w:pStyle w:val="NormalWeb"/>
        <w:shd w:val="clear" w:color="auto" w:fill="FFFFFF"/>
        <w:spacing w:before="0" w:beforeAutospacing="0"/>
        <w:rPr>
          <w:rFonts w:ascii="Calibri Light" w:hAnsi="Calibri Light" w:cs="Calibri Light"/>
          <w:sz w:val="28"/>
          <w:szCs w:val="28"/>
        </w:rPr>
      </w:pPr>
      <w:r>
        <w:rPr>
          <w:rFonts w:ascii="Calibri Light" w:hAnsi="Calibri Light" w:cs="Calibri Light"/>
          <w:sz w:val="28"/>
          <w:szCs w:val="28"/>
        </w:rPr>
        <w:t xml:space="preserve">Date: </w:t>
      </w:r>
      <w:r>
        <w:rPr>
          <w:rFonts w:ascii="Calibri Light" w:hAnsi="Calibri Light" w:cs="Calibri Light"/>
          <w:sz w:val="28"/>
          <w:szCs w:val="28"/>
        </w:rPr>
        <w:fldChar w:fldCharType="begin">
          <w:ffData>
            <w:name w:val=""/>
            <w:enabled/>
            <w:calcOnExit w:val="0"/>
            <w:textInput>
              <w:default w:val="&lt;&lt; insert date &gt;&gt;"/>
            </w:textInput>
          </w:ffData>
        </w:fldChar>
      </w:r>
      <w:r>
        <w:rPr>
          <w:rFonts w:ascii="Calibri Light" w:hAnsi="Calibri Light" w:cs="Calibri Light"/>
          <w:sz w:val="28"/>
          <w:szCs w:val="28"/>
        </w:rPr>
        <w:instrText xml:space="preserve"> FORMTEXT </w:instrText>
      </w:r>
      <w:r>
        <w:rPr>
          <w:rFonts w:ascii="Calibri Light" w:hAnsi="Calibri Light" w:cs="Calibri Light"/>
          <w:sz w:val="28"/>
          <w:szCs w:val="28"/>
        </w:rPr>
      </w:r>
      <w:r>
        <w:rPr>
          <w:rFonts w:ascii="Calibri Light" w:hAnsi="Calibri Light" w:cs="Calibri Light"/>
          <w:sz w:val="28"/>
          <w:szCs w:val="28"/>
        </w:rPr>
        <w:fldChar w:fldCharType="separate"/>
      </w:r>
      <w:r>
        <w:rPr>
          <w:rFonts w:ascii="Calibri Light" w:hAnsi="Calibri Light" w:cs="Calibri Light"/>
          <w:noProof/>
          <w:sz w:val="28"/>
          <w:szCs w:val="28"/>
        </w:rPr>
        <w:t>&lt;&lt; insert date &gt;&gt;</w:t>
      </w:r>
      <w:r>
        <w:rPr>
          <w:rFonts w:ascii="Calibri Light" w:hAnsi="Calibri Light" w:cs="Calibri Light"/>
          <w:sz w:val="28"/>
          <w:szCs w:val="28"/>
        </w:rPr>
        <w:fldChar w:fldCharType="end"/>
      </w:r>
    </w:p>
    <w:p w14:paraId="6E724EC7" w14:textId="77777777" w:rsidR="00423F53" w:rsidRPr="00423F53" w:rsidRDefault="00423F53" w:rsidP="00423F53">
      <w:pPr>
        <w:jc w:val="center"/>
        <w:rPr>
          <w:rFonts w:ascii="Calibri Light" w:hAnsi="Calibri Light" w:cs="Calibri Light"/>
          <w:b/>
          <w:bCs/>
          <w:sz w:val="40"/>
          <w:szCs w:val="40"/>
        </w:rPr>
      </w:pPr>
    </w:p>
    <w:sectPr w:rsidR="00423F53" w:rsidRPr="00423F5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6F652" w14:textId="77777777" w:rsidR="005A74A7" w:rsidRDefault="005A74A7" w:rsidP="00423F53">
      <w:pPr>
        <w:spacing w:after="0" w:line="240" w:lineRule="auto"/>
      </w:pPr>
      <w:r>
        <w:separator/>
      </w:r>
    </w:p>
  </w:endnote>
  <w:endnote w:type="continuationSeparator" w:id="0">
    <w:p w14:paraId="0894B379" w14:textId="77777777" w:rsidR="005A74A7" w:rsidRDefault="005A74A7" w:rsidP="0042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0982" w14:textId="323C764A" w:rsidR="00DA6F0B" w:rsidRPr="00DA6F0B" w:rsidRDefault="00423F53" w:rsidP="00DA6F0B">
    <w:pPr>
      <w:pStyle w:val="Footer"/>
      <w:rPr>
        <w:rFonts w:ascii="Calibri Light" w:eastAsia="Times New Roman" w:hAnsi="Calibri Light" w:cs="Calibri Light"/>
        <w:sz w:val="20"/>
        <w:szCs w:val="20"/>
        <w:lang w:val="en-US"/>
      </w:rPr>
    </w:pPr>
    <w:r w:rsidRPr="00DA6F0B">
      <w:rPr>
        <w:rFonts w:ascii="Calibri Light" w:hAnsi="Calibri Light" w:cs="Calibri Light"/>
        <w:sz w:val="20"/>
        <w:szCs w:val="20"/>
      </w:rPr>
      <w:t>© PLUGGED - Agreed Written Special Resolution</w:t>
    </w:r>
    <w:r w:rsidR="00DA6F0B" w:rsidRPr="00DA6F0B">
      <w:rPr>
        <w:rFonts w:ascii="Calibri Light" w:hAnsi="Calibri Light" w:cs="Calibri Light"/>
        <w:sz w:val="20"/>
        <w:szCs w:val="20"/>
      </w:rPr>
      <w:t xml:space="preserve">: </w:t>
    </w:r>
    <w:r w:rsidR="00DA6F0B" w:rsidRPr="00DA6F0B">
      <w:rPr>
        <w:rFonts w:ascii="Calibri Light" w:eastAsia="Times New Roman" w:hAnsi="Calibri Light" w:cs="Calibri Light"/>
        <w:sz w:val="20"/>
        <w:szCs w:val="20"/>
        <w:lang w:val="en-US"/>
      </w:rPr>
      <w:t>issue of shares, remove restrictions and disapply pre-emption</w:t>
    </w:r>
  </w:p>
  <w:p w14:paraId="5074AD23" w14:textId="77777777" w:rsidR="00423F53" w:rsidRPr="00DA6F0B" w:rsidRDefault="00423F53">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CA16F" w14:textId="77777777" w:rsidR="005A74A7" w:rsidRDefault="005A74A7" w:rsidP="00423F53">
      <w:pPr>
        <w:spacing w:after="0" w:line="240" w:lineRule="auto"/>
      </w:pPr>
      <w:r>
        <w:separator/>
      </w:r>
    </w:p>
  </w:footnote>
  <w:footnote w:type="continuationSeparator" w:id="0">
    <w:p w14:paraId="1BF43286" w14:textId="77777777" w:rsidR="005A74A7" w:rsidRDefault="005A74A7" w:rsidP="00423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B0B32"/>
    <w:multiLevelType w:val="hybridMultilevel"/>
    <w:tmpl w:val="B8C0261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342710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53"/>
    <w:rsid w:val="00423F53"/>
    <w:rsid w:val="005A74A7"/>
    <w:rsid w:val="008B6382"/>
    <w:rsid w:val="00993C34"/>
    <w:rsid w:val="00B85979"/>
    <w:rsid w:val="00DA6F0B"/>
    <w:rsid w:val="00EB17BF"/>
    <w:rsid w:val="00F347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FD55B"/>
  <w15:chartTrackingRefBased/>
  <w15:docId w15:val="{4EDB4E2A-0F1F-49A6-B7A1-E0BEF6F6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3F5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is-variable">
    <w:name w:val="is-variable"/>
    <w:basedOn w:val="DefaultParagraphFont"/>
    <w:rsid w:val="00423F53"/>
  </w:style>
  <w:style w:type="paragraph" w:customStyle="1" w:styleId="has-help">
    <w:name w:val="has-help"/>
    <w:basedOn w:val="Normal"/>
    <w:rsid w:val="00423F5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editable">
    <w:name w:val="editable"/>
    <w:basedOn w:val="DefaultParagraphFont"/>
    <w:rsid w:val="00423F53"/>
  </w:style>
  <w:style w:type="character" w:customStyle="1" w:styleId="is-placeholder">
    <w:name w:val="is-placeholder"/>
    <w:basedOn w:val="DefaultParagraphFont"/>
    <w:rsid w:val="00423F53"/>
  </w:style>
  <w:style w:type="paragraph" w:styleId="Header">
    <w:name w:val="header"/>
    <w:basedOn w:val="Normal"/>
    <w:link w:val="HeaderChar"/>
    <w:uiPriority w:val="99"/>
    <w:unhideWhenUsed/>
    <w:rsid w:val="00423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F53"/>
  </w:style>
  <w:style w:type="paragraph" w:styleId="Footer">
    <w:name w:val="footer"/>
    <w:basedOn w:val="Normal"/>
    <w:link w:val="FooterChar"/>
    <w:uiPriority w:val="99"/>
    <w:unhideWhenUsed/>
    <w:rsid w:val="00423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22065">
      <w:bodyDiv w:val="1"/>
      <w:marLeft w:val="0"/>
      <w:marRight w:val="0"/>
      <w:marTop w:val="0"/>
      <w:marBottom w:val="0"/>
      <w:divBdr>
        <w:top w:val="none" w:sz="0" w:space="0" w:color="auto"/>
        <w:left w:val="none" w:sz="0" w:space="0" w:color="auto"/>
        <w:bottom w:val="none" w:sz="0" w:space="0" w:color="auto"/>
        <w:right w:val="none" w:sz="0" w:space="0" w:color="auto"/>
      </w:divBdr>
    </w:div>
    <w:div w:id="83083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1592</Characters>
  <Application>Microsoft Office Word</Application>
  <DocSecurity>0</DocSecurity>
  <Lines>54</Lines>
  <Paragraphs>23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2</cp:revision>
  <dcterms:created xsi:type="dcterms:W3CDTF">2024-01-02T14:48:00Z</dcterms:created>
  <dcterms:modified xsi:type="dcterms:W3CDTF">2024-01-02T14:48:00Z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4ea18ecc-8419-4ee2-9634-229b1c93b326</vt:lpwstr>
  </property>
</Properties>
</file>